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96A3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557896A4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557896A5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557896A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557896A7" w14:textId="1BD8B5DD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881132">
        <w:rPr>
          <w:rFonts w:ascii="Calibri" w:eastAsia="Arial Unicode MS" w:hAnsi="Calibri" w:cs="Calibri"/>
          <w:color w:val="000000" w:themeColor="text1"/>
          <w:kern w:val="1"/>
          <w:lang w:eastAsia="ar-SA"/>
        </w:rPr>
        <w:t>2400</w:t>
      </w:r>
      <w:r w:rsidR="00B55EFA">
        <w:rPr>
          <w:rFonts w:ascii="Calibri" w:eastAsia="Arial Unicode MS" w:hAnsi="Calibri" w:cs="Calibri"/>
          <w:kern w:val="1"/>
          <w:lang w:eastAsia="ar-SA"/>
        </w:rPr>
        <w:t>/2-2022</w:t>
      </w:r>
    </w:p>
    <w:p w14:paraId="557896A8" w14:textId="5F31D91D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146520"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881132">
        <w:rPr>
          <w:rFonts w:ascii="Calibri" w:eastAsia="Arial Unicode MS" w:hAnsi="Calibri" w:cs="Calibri"/>
          <w:kern w:val="1"/>
          <w:lang w:eastAsia="ar-SA"/>
        </w:rPr>
        <w:t>11</w:t>
      </w:r>
      <w:r w:rsidR="00215EEF" w:rsidRPr="00146520">
        <w:rPr>
          <w:rFonts w:ascii="Calibri" w:eastAsia="Arial Unicode MS" w:hAnsi="Calibri" w:cs="Calibri"/>
          <w:kern w:val="1"/>
          <w:lang w:eastAsia="ar-SA"/>
        </w:rPr>
        <w:t>.</w:t>
      </w:r>
      <w:r w:rsidR="00B55EFA">
        <w:rPr>
          <w:rFonts w:ascii="Calibri" w:eastAsia="Arial Unicode MS" w:hAnsi="Calibri" w:cs="Calibri"/>
          <w:kern w:val="1"/>
          <w:lang w:eastAsia="ar-SA"/>
        </w:rPr>
        <w:t>05</w:t>
      </w:r>
      <w:r w:rsidR="00215EEF" w:rsidRPr="00146520">
        <w:rPr>
          <w:rFonts w:ascii="Calibri" w:eastAsia="Arial Unicode MS" w:hAnsi="Calibri" w:cs="Calibri"/>
          <w:kern w:val="1"/>
          <w:lang w:eastAsia="ar-SA"/>
        </w:rPr>
        <w:t>.202</w:t>
      </w:r>
      <w:r w:rsidR="00B55EFA">
        <w:rPr>
          <w:rFonts w:ascii="Calibri" w:eastAsia="Arial Unicode MS" w:hAnsi="Calibri" w:cs="Calibri"/>
          <w:kern w:val="1"/>
          <w:lang w:eastAsia="ar-SA"/>
        </w:rPr>
        <w:t>2</w:t>
      </w:r>
      <w:r w:rsidRPr="00146520"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146520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557896A9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557896AA" w14:textId="77777777" w:rsidR="0055082B" w:rsidRDefault="0055082B" w:rsidP="00F00B42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</w:t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 xml:space="preserve">    Gospodarski subjekti: </w:t>
      </w:r>
    </w:p>
    <w:p w14:paraId="557896AC" w14:textId="392C8399" w:rsidR="00B52E47" w:rsidRPr="00881132" w:rsidRDefault="00647C31" w:rsidP="00B52E47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  <w:t xml:space="preserve">      </w:t>
      </w:r>
    </w:p>
    <w:p w14:paraId="557896AD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557896AE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557896AF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557896B0" w14:textId="330030B5" w:rsidR="0055082B" w:rsidRPr="00A74849" w:rsidRDefault="0055082B" w:rsidP="00A74849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="0091527D" w:rsidRPr="0091527D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B55EFA" w:rsidRPr="00B55EFA">
        <w:t>POMORSKI GRAĐEVINSKI RADOVI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F811F0" w:rsidRPr="00A74849">
        <w:rPr>
          <w:rFonts w:ascii="Calibri" w:eastAsia="Arial Unicode MS" w:hAnsi="Calibri" w:cs="Calibri"/>
          <w:kern w:val="1"/>
          <w:lang w:eastAsia="ar-SA"/>
        </w:rPr>
        <w:t xml:space="preserve">BR </w:t>
      </w:r>
      <w:r w:rsidR="00B55EFA">
        <w:rPr>
          <w:rFonts w:ascii="Calibri" w:eastAsia="Arial Unicode MS" w:hAnsi="Calibri" w:cs="Calibri"/>
          <w:kern w:val="1"/>
          <w:lang w:eastAsia="ar-SA"/>
        </w:rPr>
        <w:t>4/</w:t>
      </w:r>
      <w:r w:rsidR="00215EEF" w:rsidRPr="00A74849">
        <w:rPr>
          <w:rFonts w:ascii="Calibri" w:eastAsia="Arial Unicode MS" w:hAnsi="Calibri" w:cs="Calibri"/>
          <w:kern w:val="1"/>
          <w:lang w:eastAsia="ar-SA"/>
        </w:rPr>
        <w:t>2</w:t>
      </w:r>
      <w:r w:rsidR="00B55EFA">
        <w:rPr>
          <w:rFonts w:ascii="Calibri" w:eastAsia="Arial Unicode MS" w:hAnsi="Calibri" w:cs="Calibri"/>
          <w:kern w:val="1"/>
          <w:lang w:eastAsia="ar-SA"/>
        </w:rPr>
        <w:t>2</w:t>
      </w:r>
      <w:r w:rsidRPr="00A74849">
        <w:rPr>
          <w:rFonts w:ascii="Calibri" w:eastAsia="Arial Unicode MS" w:hAnsi="Calibri" w:cs="Calibri"/>
          <w:kern w:val="1"/>
          <w:lang w:eastAsia="ar-SA"/>
        </w:rPr>
        <w:t>,</w:t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te Vam upućujemo ovaj Poziv na dostavu ponude.</w:t>
      </w:r>
    </w:p>
    <w:p w14:paraId="557896B1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557896B3" w14:textId="3FE4B87F" w:rsidR="0055082B" w:rsidRPr="00881132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557896B5" w14:textId="0377C826" w:rsidR="00DE28A4" w:rsidRPr="00881132" w:rsidRDefault="0055082B" w:rsidP="00881132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557896B6" w14:textId="10630FFF"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8D7F64" w:rsidRPr="0055082B">
        <w:rPr>
          <w:rFonts w:ascii="Calibri" w:eastAsia="Arial Unicode MS" w:hAnsi="Calibri" w:cs="Calibri"/>
          <w:kern w:val="1"/>
          <w:lang w:eastAsia="ar-SA"/>
        </w:rPr>
        <w:t>:</w:t>
      </w:r>
      <w:r w:rsidR="008D7F64" w:rsidRPr="0091527D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B55EFA" w:rsidRPr="00B55EFA">
        <w:t>POMORSKI GRAĐEVINSKI RADOVI</w:t>
      </w:r>
      <w:r w:rsidR="00283B16">
        <w:rPr>
          <w:rFonts w:ascii="Calibri" w:eastAsia="Arial Unicode MS" w:hAnsi="Calibri" w:cs="font204"/>
          <w:kern w:val="1"/>
          <w:lang w:eastAsia="ar-SA"/>
        </w:rPr>
        <w:t xml:space="preserve">,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14:paraId="557896B7" w14:textId="2905639B" w:rsidR="00397814" w:rsidRDefault="0055082B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2F6DF9">
        <w:rPr>
          <w:rFonts w:ascii="Calibri" w:eastAsia="Arial Unicode MS" w:hAnsi="Calibri" w:cs="font204"/>
          <w:kern w:val="1"/>
          <w:lang w:eastAsia="ar-SA"/>
        </w:rPr>
        <w:t>50</w:t>
      </w:r>
      <w:r w:rsidR="00BC45E0" w:rsidRPr="00BC45E0">
        <w:rPr>
          <w:rFonts w:ascii="Calibri" w:eastAsia="Arial Unicode MS" w:hAnsi="Calibri" w:cs="font204"/>
          <w:kern w:val="1"/>
          <w:lang w:eastAsia="ar-SA"/>
        </w:rPr>
        <w:t>.000,00</w:t>
      </w:r>
      <w:r w:rsidR="0091527D">
        <w:rPr>
          <w:rFonts w:ascii="Calibri" w:eastAsia="Arial Unicode MS" w:hAnsi="Calibri" w:cs="font204"/>
          <w:kern w:val="1"/>
          <w:lang w:eastAsia="ar-SA"/>
        </w:rPr>
        <w:t>kn</w:t>
      </w:r>
    </w:p>
    <w:p w14:paraId="557896B8" w14:textId="77777777" w:rsidR="00843A67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2A0BD5">
        <w:rPr>
          <w:rFonts w:ascii="Calibri" w:eastAsia="Arial Unicode MS" w:hAnsi="Calibri" w:cs="font204"/>
          <w:kern w:val="1"/>
          <w:lang w:eastAsia="ar-SA"/>
        </w:rPr>
        <w:t>Popis gospodarskih subjekata s kojima je naručitelj u sukobu interesa</w:t>
      </w:r>
      <w:r>
        <w:rPr>
          <w:rFonts w:ascii="Calibri" w:eastAsia="Arial Unicode MS" w:hAnsi="Calibri" w:cs="font204"/>
          <w:kern w:val="1"/>
          <w:lang w:eastAsia="ar-SA"/>
        </w:rPr>
        <w:t>:</w:t>
      </w:r>
    </w:p>
    <w:p w14:paraId="54B0A658" w14:textId="353D2E0A" w:rsidR="00354ACD" w:rsidRDefault="00843A67" w:rsidP="002D22F9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 početka/dovršetka usluge: </w:t>
      </w:r>
      <w:r w:rsidR="00332714">
        <w:t xml:space="preserve">Izvođenje radova na području </w:t>
      </w:r>
      <w:r w:rsidR="002F6DF9">
        <w:t xml:space="preserve">CETINE </w:t>
      </w:r>
      <w:r w:rsidR="00332714">
        <w:t>- Omiš</w:t>
      </w:r>
      <w:r w:rsidR="00332714" w:rsidRPr="006E463A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6E463A">
        <w:rPr>
          <w:rFonts w:ascii="Calibri" w:eastAsia="Arial Unicode MS" w:hAnsi="Calibri" w:cs="font204"/>
          <w:kern w:val="1"/>
          <w:lang w:eastAsia="ar-SA"/>
        </w:rPr>
        <w:t>će se obavljati</w:t>
      </w:r>
      <w:r>
        <w:rPr>
          <w:rFonts w:ascii="Calibri" w:eastAsia="Arial Unicode MS" w:hAnsi="Calibri" w:cs="font204"/>
          <w:kern w:val="1"/>
          <w:lang w:eastAsia="ar-SA"/>
        </w:rPr>
        <w:t xml:space="preserve"> nakon odluke o odabiru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odmah po primitku narudžbenice</w:t>
      </w:r>
      <w:r w:rsidR="001F6D73">
        <w:rPr>
          <w:rFonts w:ascii="Calibri" w:eastAsia="Arial Unicode MS" w:hAnsi="Calibri" w:cs="font204"/>
          <w:kern w:val="1"/>
          <w:lang w:eastAsia="ar-SA"/>
        </w:rPr>
        <w:t>.</w:t>
      </w:r>
      <w:r w:rsidR="000E0889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2D22F9" w:rsidRPr="002D22F9">
        <w:rPr>
          <w:rFonts w:ascii="Calibri" w:eastAsia="Arial Unicode MS" w:hAnsi="Calibri" w:cs="font204"/>
          <w:kern w:val="1"/>
          <w:lang w:eastAsia="ar-SA"/>
        </w:rPr>
        <w:t xml:space="preserve">Krajnji Rok završetka radova koji su predmet ovoga Ugovora je </w:t>
      </w:r>
      <w:r w:rsidR="0076245F">
        <w:rPr>
          <w:rFonts w:ascii="Calibri" w:eastAsia="Arial Unicode MS" w:hAnsi="Calibri" w:cs="font204"/>
          <w:kern w:val="1"/>
          <w:lang w:eastAsia="ar-SA"/>
        </w:rPr>
        <w:t>15</w:t>
      </w:r>
      <w:r w:rsidR="002F6DF9">
        <w:rPr>
          <w:rFonts w:ascii="Calibri" w:eastAsia="Arial Unicode MS" w:hAnsi="Calibri" w:cs="font204"/>
          <w:kern w:val="1"/>
          <w:lang w:eastAsia="ar-SA"/>
        </w:rPr>
        <w:t xml:space="preserve"> dana</w:t>
      </w:r>
      <w:r w:rsidR="002D22F9" w:rsidRPr="002D22F9">
        <w:rPr>
          <w:rFonts w:ascii="Calibri" w:eastAsia="Arial Unicode MS" w:hAnsi="Calibri" w:cs="font204"/>
          <w:kern w:val="1"/>
          <w:lang w:eastAsia="ar-SA"/>
        </w:rPr>
        <w:t>, računajući</w:t>
      </w:r>
      <w:r w:rsidR="00EF1180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2D22F9" w:rsidRPr="002D22F9">
        <w:rPr>
          <w:rFonts w:ascii="Calibri" w:eastAsia="Arial Unicode MS" w:hAnsi="Calibri" w:cs="font204"/>
          <w:kern w:val="1"/>
          <w:lang w:eastAsia="ar-SA"/>
        </w:rPr>
        <w:t>od dana uvođenja u posao.</w:t>
      </w:r>
    </w:p>
    <w:p w14:paraId="557896BB" w14:textId="6B0BC9D8" w:rsidR="00BC45E0" w:rsidRPr="00BD2A5E" w:rsidRDefault="00BC45E0" w:rsidP="001F6D7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bookmarkStart w:id="0" w:name="_GoBack"/>
      <w:bookmarkEnd w:id="0"/>
      <w:r w:rsidRPr="006E463A">
        <w:rPr>
          <w:rFonts w:ascii="Calibri" w:eastAsia="Arial Unicode MS" w:hAnsi="Calibri" w:cs="font204"/>
          <w:kern w:val="1"/>
          <w:lang w:eastAsia="ar-SA"/>
        </w:rPr>
        <w:t xml:space="preserve">Mjesto izvršenja usluge: </w:t>
      </w:r>
      <w:r w:rsidR="009D1B91" w:rsidRPr="009D1B91">
        <w:rPr>
          <w:rFonts w:ascii="Calibri" w:eastAsia="Arial Unicode MS" w:hAnsi="Calibri" w:cs="font204"/>
          <w:kern w:val="1"/>
          <w:lang w:eastAsia="ar-SA"/>
        </w:rPr>
        <w:t>Radovi na uređenju planiraju se izvoditi na lokacij</w:t>
      </w:r>
      <w:r w:rsidR="00BD2A5E">
        <w:rPr>
          <w:rFonts w:ascii="Calibri" w:eastAsia="Arial Unicode MS" w:hAnsi="Calibri" w:cs="font204"/>
          <w:kern w:val="1"/>
          <w:lang w:eastAsia="ar-SA"/>
        </w:rPr>
        <w:t xml:space="preserve">i </w:t>
      </w:r>
      <w:r w:rsidR="002F6DF9">
        <w:rPr>
          <w:rFonts w:ascii="Calibri" w:eastAsia="Arial Unicode MS" w:hAnsi="Calibri" w:cs="font204"/>
          <w:kern w:val="1"/>
          <w:lang w:eastAsia="ar-SA"/>
        </w:rPr>
        <w:t>CETINA</w:t>
      </w:r>
      <w:r w:rsidR="009553F4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BD2A5E">
        <w:rPr>
          <w:rFonts w:ascii="Calibri" w:eastAsia="Arial Unicode MS" w:hAnsi="Calibri" w:cs="font204"/>
          <w:kern w:val="1"/>
          <w:lang w:eastAsia="ar-SA"/>
        </w:rPr>
        <w:t>–</w:t>
      </w:r>
      <w:r w:rsidR="00403545">
        <w:rPr>
          <w:rFonts w:ascii="Calibri" w:eastAsia="Arial Unicode MS" w:hAnsi="Calibri" w:cs="font204"/>
          <w:kern w:val="1"/>
          <w:lang w:eastAsia="ar-SA"/>
        </w:rPr>
        <w:t xml:space="preserve"> Omiš</w:t>
      </w:r>
      <w:r w:rsidR="00BD2A5E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sukladno </w:t>
      </w:r>
      <w:r w:rsidRPr="00B35DF0">
        <w:rPr>
          <w:rFonts w:eastAsia="Arial Unicode MS" w:cstheme="minorHAnsi"/>
          <w:kern w:val="1"/>
          <w:lang w:eastAsia="ar-SA"/>
        </w:rPr>
        <w:t>predviđenim količinama priloženim u troškovniku.</w:t>
      </w:r>
      <w:r w:rsidR="008F609A">
        <w:rPr>
          <w:rFonts w:eastAsia="Arial Unicode MS" w:cstheme="minorHAnsi"/>
          <w:kern w:val="1"/>
          <w:lang w:eastAsia="ar-SA"/>
        </w:rPr>
        <w:t xml:space="preserve"> </w:t>
      </w:r>
    </w:p>
    <w:p w14:paraId="557896BE" w14:textId="0407F23D" w:rsidR="00397814" w:rsidRDefault="00BC45E0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Rok, način i uvjeti plaćanja: Račune za </w:t>
      </w:r>
      <w:r>
        <w:rPr>
          <w:rFonts w:ascii="Calibri" w:eastAsia="Arial Unicode MS" w:hAnsi="Calibri" w:cs="font204"/>
          <w:kern w:val="1"/>
          <w:lang w:eastAsia="ar-SA"/>
        </w:rPr>
        <w:t xml:space="preserve">robu </w:t>
      </w:r>
      <w:r w:rsidRPr="006E463A">
        <w:rPr>
          <w:rFonts w:ascii="Calibri" w:eastAsia="Arial Unicode MS" w:hAnsi="Calibri" w:cs="font204"/>
          <w:kern w:val="1"/>
          <w:lang w:eastAsia="ar-SA"/>
        </w:rPr>
        <w:t>ispostavljat će se prema izdanim narudžbenicama. Ugovaratelj će ispostavljeni račun platiti u roku od 30 (trideset) dana od dana zaprimanja  istog.</w:t>
      </w:r>
    </w:p>
    <w:p w14:paraId="5EBA5076" w14:textId="67B5A72E" w:rsidR="00EF1180" w:rsidRPr="00881132" w:rsidRDefault="00397814" w:rsidP="00881132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  <w:r w:rsidRPr="00397814">
        <w:rPr>
          <w:rFonts w:ascii="Calibri" w:eastAsia="Arial Unicode MS" w:hAnsi="Calibri" w:cs="font204"/>
          <w:b/>
          <w:kern w:val="1"/>
          <w:lang w:eastAsia="ar-SA"/>
        </w:rPr>
        <w:t>TEHNIČKE KARAKTERISTIKE</w:t>
      </w:r>
    </w:p>
    <w:p w14:paraId="24C84484" w14:textId="7FD75C96" w:rsidR="006C53F4" w:rsidRPr="00881132" w:rsidRDefault="008969D5" w:rsidP="00881132">
      <w:pPr>
        <w:suppressAutoHyphens/>
        <w:spacing w:after="0" w:line="276" w:lineRule="auto"/>
        <w:jc w:val="both"/>
        <w:rPr>
          <w:rFonts w:ascii="Calibri" w:eastAsia="Arial Unicode MS" w:hAnsi="Calibri" w:cs="font204"/>
          <w:bCs/>
          <w:kern w:val="1"/>
          <w:lang w:eastAsia="ar-SA"/>
        </w:rPr>
      </w:pPr>
      <w:r w:rsidRPr="008969D5">
        <w:rPr>
          <w:rFonts w:ascii="Calibri" w:eastAsia="Arial Unicode MS" w:hAnsi="Calibri" w:cs="font204"/>
          <w:bCs/>
          <w:kern w:val="1"/>
          <w:lang w:eastAsia="ar-SA"/>
        </w:rPr>
        <w:t>Zahtjevi tehničke specifikacije predmeta nabave, vrsta, kvaliteta i količina u cijelosti je</w:t>
      </w:r>
      <w:r w:rsidR="00EF1180">
        <w:rPr>
          <w:rFonts w:ascii="Calibri" w:eastAsia="Arial Unicode MS" w:hAnsi="Calibri" w:cs="font204"/>
          <w:bCs/>
          <w:kern w:val="1"/>
          <w:lang w:eastAsia="ar-SA"/>
        </w:rPr>
        <w:t xml:space="preserve"> </w:t>
      </w:r>
      <w:r w:rsidRPr="008969D5">
        <w:rPr>
          <w:rFonts w:ascii="Calibri" w:eastAsia="Arial Unicode MS" w:hAnsi="Calibri" w:cs="font204"/>
          <w:bCs/>
          <w:kern w:val="1"/>
          <w:lang w:eastAsia="ar-SA"/>
        </w:rPr>
        <w:t>iskazana u troškovnicima i tehničkim opisima, koji su sast</w:t>
      </w:r>
      <w:r w:rsidR="0076245F">
        <w:rPr>
          <w:rFonts w:ascii="Calibri" w:eastAsia="Arial Unicode MS" w:hAnsi="Calibri" w:cs="font204"/>
          <w:bCs/>
          <w:kern w:val="1"/>
          <w:lang w:eastAsia="ar-SA"/>
        </w:rPr>
        <w:t>avni dio dokumentacije o nabavi</w:t>
      </w:r>
      <w:r w:rsidRPr="008969D5">
        <w:rPr>
          <w:rFonts w:ascii="Calibri" w:eastAsia="Arial Unicode MS" w:hAnsi="Calibri" w:cs="font204"/>
          <w:bCs/>
          <w:kern w:val="1"/>
          <w:lang w:eastAsia="ar-SA"/>
        </w:rPr>
        <w:t>. Za sve</w:t>
      </w:r>
      <w:r w:rsidR="00EF1180">
        <w:rPr>
          <w:rFonts w:ascii="Calibri" w:eastAsia="Arial Unicode MS" w:hAnsi="Calibri" w:cs="font204"/>
          <w:bCs/>
          <w:kern w:val="1"/>
          <w:lang w:eastAsia="ar-SA"/>
        </w:rPr>
        <w:t xml:space="preserve"> </w:t>
      </w:r>
      <w:r w:rsidRPr="008969D5">
        <w:rPr>
          <w:rFonts w:ascii="Calibri" w:eastAsia="Arial Unicode MS" w:hAnsi="Calibri" w:cs="font204"/>
          <w:bCs/>
          <w:kern w:val="1"/>
          <w:lang w:eastAsia="ar-SA"/>
        </w:rPr>
        <w:t>radove treba primjenjivati važeće tehničke propise i građevinske norme</w:t>
      </w:r>
      <w:r w:rsidR="002F6DF9">
        <w:rPr>
          <w:rFonts w:ascii="Calibri" w:eastAsia="Arial Unicode MS" w:hAnsi="Calibri" w:cs="font204"/>
          <w:bCs/>
          <w:kern w:val="1"/>
          <w:lang w:eastAsia="ar-SA"/>
        </w:rPr>
        <w:t>.</w:t>
      </w:r>
    </w:p>
    <w:p w14:paraId="557896D0" w14:textId="705B7654" w:rsidR="00DE28A4" w:rsidRPr="00881132" w:rsidRDefault="0055082B" w:rsidP="00881132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14:paraId="557896D1" w14:textId="77777777" w:rsidR="00BC45E0" w:rsidRPr="00BC45E0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BC45E0">
        <w:rPr>
          <w:rFonts w:ascii="Calibri" w:eastAsia="Arial Unicode MS" w:hAnsi="Calibri" w:cs="font204"/>
          <w:kern w:val="1"/>
          <w:lang w:eastAsia="ar-SA"/>
        </w:rPr>
        <w:t>Kriterij za odabir ponude:  Naručitelj će  kao  najpovoljniju  ponudu  izabrati  ponudu  s  najnižom  cijenom,  koja  u potpunosti zadovoljava svim traženim uvjetima Naručitelja.</w:t>
      </w:r>
    </w:p>
    <w:p w14:paraId="557896D2" w14:textId="6875E644" w:rsidR="00A102B8" w:rsidRDefault="0091527D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</w:t>
      </w:r>
      <w:r w:rsidR="001C6B24">
        <w:rPr>
          <w:rFonts w:ascii="Calibri" w:eastAsia="Arial Unicode MS" w:hAnsi="Calibri" w:cs="font204"/>
          <w:kern w:val="1"/>
          <w:lang w:eastAsia="ar-SA"/>
        </w:rPr>
        <w:t xml:space="preserve">e </w:t>
      </w:r>
      <w:r w:rsidR="000D47AA">
        <w:rPr>
          <w:rFonts w:ascii="Calibri" w:eastAsia="Arial Unicode MS" w:hAnsi="Calibri" w:cs="font204"/>
          <w:kern w:val="1"/>
          <w:lang w:eastAsia="ar-SA"/>
        </w:rPr>
        <w:t>18</w:t>
      </w:r>
      <w:r w:rsidR="00186213" w:rsidRPr="00146520">
        <w:rPr>
          <w:rFonts w:ascii="Calibri" w:eastAsia="Arial Unicode MS" w:hAnsi="Calibri" w:cs="font204"/>
          <w:kern w:val="1"/>
          <w:lang w:eastAsia="ar-SA"/>
        </w:rPr>
        <w:t>.</w:t>
      </w:r>
      <w:r w:rsidR="0076245F">
        <w:rPr>
          <w:rFonts w:ascii="Calibri" w:eastAsia="Arial Unicode MS" w:hAnsi="Calibri" w:cs="font204"/>
          <w:kern w:val="1"/>
          <w:lang w:eastAsia="ar-SA"/>
        </w:rPr>
        <w:t>05</w:t>
      </w:r>
      <w:r w:rsidR="00186213" w:rsidRPr="00146520">
        <w:rPr>
          <w:rFonts w:ascii="Calibri" w:eastAsia="Arial Unicode MS" w:hAnsi="Calibri" w:cs="font204"/>
          <w:kern w:val="1"/>
          <w:lang w:eastAsia="ar-SA"/>
        </w:rPr>
        <w:t>.202</w:t>
      </w:r>
      <w:r w:rsidR="0076245F">
        <w:rPr>
          <w:rFonts w:ascii="Calibri" w:eastAsia="Arial Unicode MS" w:hAnsi="Calibri" w:cs="font204"/>
          <w:kern w:val="1"/>
          <w:lang w:eastAsia="ar-SA"/>
        </w:rPr>
        <w:t>2</w:t>
      </w:r>
      <w:r>
        <w:rPr>
          <w:rFonts w:ascii="Calibri" w:eastAsia="Arial Unicode MS" w:hAnsi="Calibri" w:cs="font204"/>
          <w:kern w:val="1"/>
          <w:lang w:eastAsia="ar-SA"/>
        </w:rPr>
        <w:t xml:space="preserve"> u 12.00 h</w:t>
      </w:r>
    </w:p>
    <w:p w14:paraId="557896D3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557896D4" w14:textId="77777777"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557896D5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557896D6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57896D7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557896D8" w14:textId="1F291EB7" w:rsidR="005E4B0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p w14:paraId="0072391C" w14:textId="58C29E22" w:rsidR="00EC0983" w:rsidRPr="0055082B" w:rsidRDefault="00EC0983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sectPr w:rsidR="00EC0983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C0E"/>
    <w:multiLevelType w:val="hybridMultilevel"/>
    <w:tmpl w:val="389AF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5FBE"/>
    <w:multiLevelType w:val="hybridMultilevel"/>
    <w:tmpl w:val="4CD4E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C03"/>
    <w:multiLevelType w:val="hybridMultilevel"/>
    <w:tmpl w:val="1952B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1715E"/>
    <w:multiLevelType w:val="hybridMultilevel"/>
    <w:tmpl w:val="C592E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B"/>
    <w:rsid w:val="000A58FA"/>
    <w:rsid w:val="000C1156"/>
    <w:rsid w:val="000D47AA"/>
    <w:rsid w:val="000D5C14"/>
    <w:rsid w:val="000E0362"/>
    <w:rsid w:val="000E0889"/>
    <w:rsid w:val="00146520"/>
    <w:rsid w:val="001748D6"/>
    <w:rsid w:val="00186213"/>
    <w:rsid w:val="00186799"/>
    <w:rsid w:val="001C6B24"/>
    <w:rsid w:val="001E679F"/>
    <w:rsid w:val="001F6D73"/>
    <w:rsid w:val="00215EEF"/>
    <w:rsid w:val="002454E1"/>
    <w:rsid w:val="00257488"/>
    <w:rsid w:val="00283B16"/>
    <w:rsid w:val="002D22F9"/>
    <w:rsid w:val="002F6DF9"/>
    <w:rsid w:val="00332714"/>
    <w:rsid w:val="00336E51"/>
    <w:rsid w:val="00354ACD"/>
    <w:rsid w:val="00397814"/>
    <w:rsid w:val="00401981"/>
    <w:rsid w:val="00403545"/>
    <w:rsid w:val="004108FA"/>
    <w:rsid w:val="00430F1F"/>
    <w:rsid w:val="004561FA"/>
    <w:rsid w:val="00494E02"/>
    <w:rsid w:val="004C0B4B"/>
    <w:rsid w:val="005353B8"/>
    <w:rsid w:val="00537CDE"/>
    <w:rsid w:val="0055082B"/>
    <w:rsid w:val="005558FE"/>
    <w:rsid w:val="005E4B0B"/>
    <w:rsid w:val="006018F3"/>
    <w:rsid w:val="00647C31"/>
    <w:rsid w:val="00675B9C"/>
    <w:rsid w:val="006C53F4"/>
    <w:rsid w:val="006C6137"/>
    <w:rsid w:val="0071085E"/>
    <w:rsid w:val="007616D8"/>
    <w:rsid w:val="0076245F"/>
    <w:rsid w:val="00793540"/>
    <w:rsid w:val="007D21E3"/>
    <w:rsid w:val="00817549"/>
    <w:rsid w:val="00843A67"/>
    <w:rsid w:val="00881132"/>
    <w:rsid w:val="00881B84"/>
    <w:rsid w:val="008969D5"/>
    <w:rsid w:val="008B750F"/>
    <w:rsid w:val="008D7F64"/>
    <w:rsid w:val="008F609A"/>
    <w:rsid w:val="0091527D"/>
    <w:rsid w:val="00922BE8"/>
    <w:rsid w:val="009514A2"/>
    <w:rsid w:val="009553F4"/>
    <w:rsid w:val="00973E7E"/>
    <w:rsid w:val="009A28D8"/>
    <w:rsid w:val="009D1B91"/>
    <w:rsid w:val="00A102B8"/>
    <w:rsid w:val="00A74849"/>
    <w:rsid w:val="00A76F99"/>
    <w:rsid w:val="00A81F9B"/>
    <w:rsid w:val="00A952A0"/>
    <w:rsid w:val="00AF79FD"/>
    <w:rsid w:val="00B35DF0"/>
    <w:rsid w:val="00B52E47"/>
    <w:rsid w:val="00B55EFA"/>
    <w:rsid w:val="00BB6C69"/>
    <w:rsid w:val="00BC45E0"/>
    <w:rsid w:val="00BD2A5E"/>
    <w:rsid w:val="00C1167F"/>
    <w:rsid w:val="00C9288A"/>
    <w:rsid w:val="00CE6EB0"/>
    <w:rsid w:val="00D30CC4"/>
    <w:rsid w:val="00D443FC"/>
    <w:rsid w:val="00D87DD6"/>
    <w:rsid w:val="00D92210"/>
    <w:rsid w:val="00DC4121"/>
    <w:rsid w:val="00DC7112"/>
    <w:rsid w:val="00DE28A4"/>
    <w:rsid w:val="00E35517"/>
    <w:rsid w:val="00E72B5C"/>
    <w:rsid w:val="00EC0983"/>
    <w:rsid w:val="00EF1180"/>
    <w:rsid w:val="00EF5805"/>
    <w:rsid w:val="00F00B42"/>
    <w:rsid w:val="00F811F0"/>
    <w:rsid w:val="00FE45E9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96A3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5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2017-05-18T07:04:00Z</cp:lastPrinted>
  <dcterms:created xsi:type="dcterms:W3CDTF">2021-02-15T10:07:00Z</dcterms:created>
  <dcterms:modified xsi:type="dcterms:W3CDTF">2022-05-11T11:29:00Z</dcterms:modified>
</cp:coreProperties>
</file>